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様式第１号（第４条関係）</w:t>
      </w:r>
    </w:p>
    <w:p>
      <w:pPr>
        <w:pStyle w:val="0"/>
        <w:adjustRightInd w:val="1"/>
        <w:jc w:val="righ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令和　　年　　　月　　　日　</w:t>
      </w: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t>　板　柳　町　長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殿</w:t>
      </w:r>
    </w:p>
    <w:p>
      <w:pPr>
        <w:pStyle w:val="0"/>
        <w:adjustRightInd w:val="1"/>
        <w:ind w:firstLine="4395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sz w:val="24"/>
        </w:rPr>
        <w:t>住　所　</w:t>
      </w:r>
    </w:p>
    <w:p>
      <w:pPr>
        <w:pStyle w:val="0"/>
        <w:adjustRightInd w:val="1"/>
        <w:ind w:firstLine="4395"/>
        <w:jc w:val="left"/>
        <w:rPr>
          <w:rFonts w:hint="default"/>
          <w:color w:val="FF0000"/>
        </w:rPr>
      </w:pPr>
      <w:r>
        <w:rPr>
          <w:rFonts w:hint="eastAsia" w:ascii="ＭＳ 明朝" w:hAnsi="ＭＳ 明朝" w:eastAsia="ＭＳ 明朝"/>
          <w:color w:val="000000"/>
          <w:sz w:val="24"/>
        </w:rPr>
        <w:t>氏　名　　　　　　　　　　　　　　　印</w:t>
      </w:r>
    </w:p>
    <w:p>
      <w:pPr>
        <w:pStyle w:val="0"/>
        <w:adjustRightInd w:val="1"/>
        <w:ind w:firstLine="5354" w:firstLineChars="2231"/>
        <w:jc w:val="left"/>
        <w:rPr>
          <w:rFonts w:hint="default"/>
        </w:rPr>
      </w:pPr>
    </w:p>
    <w:p>
      <w:pPr>
        <w:pStyle w:val="0"/>
        <w:adjustRightInd w:val="1"/>
        <w:ind w:firstLine="4395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sz w:val="24"/>
        </w:rPr>
        <w:t>連絡先　</w:t>
      </w:r>
    </w:p>
    <w:p>
      <w:pPr>
        <w:pStyle w:val="0"/>
        <w:adjustRightInd w:val="1"/>
        <w:ind w:firstLine="4395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sz w:val="24"/>
        </w:rPr>
        <w:t>商　号</w:t>
      </w:r>
      <w:r>
        <w:rPr>
          <w:rFonts w:hint="eastAsia" w:ascii="ＭＳ 明朝" w:hAnsi="ＭＳ 明朝" w:eastAsia="ＭＳ 明朝"/>
          <w:color w:val="000000"/>
          <w:sz w:val="24"/>
        </w:rPr>
        <w:t>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業　種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sz w:val="24"/>
        </w:rPr>
        <w:t>板柳町｢選ばれる青森｣への挑戦資金信用保証料補給金</w:t>
      </w:r>
      <w:r>
        <w:rPr>
          <w:rFonts w:hint="eastAsia" w:ascii="ＭＳ 明朝" w:hAnsi="ＭＳ 明朝" w:eastAsia="ＭＳ 明朝"/>
          <w:color w:val="000000"/>
          <w:sz w:val="24"/>
        </w:rPr>
        <w:t>交付申請書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青森県</w:t>
      </w:r>
      <w:r>
        <w:rPr>
          <w:rFonts w:hint="eastAsia" w:ascii="Times New Roman" w:hAnsi="Times New Roman" w:eastAsia="ＭＳ 明朝"/>
          <w:color w:val="000000"/>
          <w:sz w:val="24"/>
        </w:rPr>
        <w:t>｢選ばれる青森｣への</w:t>
      </w:r>
      <w:r>
        <w:rPr>
          <w:rFonts w:hint="eastAsia" w:ascii="ＭＳ 明朝" w:hAnsi="ＭＳ 明朝" w:eastAsia="ＭＳ 明朝"/>
          <w:color w:val="000000"/>
          <w:sz w:val="24"/>
        </w:rPr>
        <w:t>挑戦資金「創業する事業」により保証融資を受け、金融機関に保証料を支払ったので、</w:t>
      </w:r>
      <w:r>
        <w:rPr>
          <w:rFonts w:hint="eastAsia" w:ascii="Times New Roman" w:hAnsi="Times New Roman" w:eastAsia="ＭＳ 明朝"/>
          <w:color w:val="000000"/>
          <w:sz w:val="24"/>
        </w:rPr>
        <w:t>板柳町｢選ばれる青森｣への挑戦資金信用保証料補給金</w:t>
      </w:r>
      <w:r>
        <w:rPr>
          <w:rFonts w:hint="eastAsia" w:ascii="ＭＳ 明朝" w:hAnsi="ＭＳ 明朝" w:eastAsia="ＭＳ 明朝"/>
          <w:color w:val="000000"/>
          <w:sz w:val="24"/>
        </w:rPr>
        <w:t>交付要綱第４条により保証料補給金を交付して下さるよう申請いたします。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１．補給金の申請額　　</w:t>
      </w:r>
      <w:r>
        <w:rPr>
          <w:rFonts w:hint="eastAsia" w:ascii="ＭＳ 明朝" w:hAnsi="ＭＳ 明朝" w:eastAsia="ＭＳ 明朝"/>
          <w:color w:val="000000"/>
          <w:sz w:val="24"/>
          <w:u w:val="single" w:color="000000"/>
        </w:rPr>
        <w:t>金　　　　　　　　　　　円</w:t>
      </w:r>
    </w:p>
    <w:tbl>
      <w:tblPr>
        <w:tblStyle w:val="11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919"/>
        <w:gridCol w:w="5757"/>
        <w:gridCol w:w="1199"/>
        <w:gridCol w:w="240"/>
      </w:tblGrid>
      <w:tr>
        <w:trPr>
          <w:trHeight w:val="1078" w:hRule="atLeast"/>
        </w:trPr>
        <w:tc>
          <w:tcPr>
            <w:tcW w:w="911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  <w:u w:val="single" w:color="000000"/>
              </w:rPr>
              <w:t>　　　　　　　　　　　　　　　　殿</w:t>
            </w:r>
          </w:p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青森県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｢選ばれる青森｣への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挑戦資金「創業する事業」保証料計算表</w:t>
            </w:r>
          </w:p>
        </w:tc>
      </w:tr>
      <w:tr>
        <w:trPr>
          <w:trHeight w:val="386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80"/>
                <w:sz w:val="24"/>
                <w:fitText w:val="1440" w:id="1"/>
              </w:rPr>
              <w:t>借入金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1"/>
              </w:rPr>
              <w:t>額</w:t>
            </w:r>
          </w:p>
        </w:tc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　　円</w:t>
            </w:r>
          </w:p>
        </w:tc>
      </w:tr>
      <w:tr>
        <w:trPr>
          <w:trHeight w:val="386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0"/>
                <w:sz w:val="24"/>
                <w:fitText w:val="1440" w:id="2"/>
              </w:rPr>
              <w:t>保証年月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2"/>
              </w:rPr>
              <w:t>日</w:t>
            </w:r>
          </w:p>
        </w:tc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　　年</w:t>
            </w:r>
            <w:r>
              <w:rPr>
                <w:rFonts w:hint="eastAsia" w:ascii="ＭＳ 明朝" w:hAnsi="ＭＳ 明朝" w:eastAsia="ＭＳ 明朝"/>
                <w:color w:val="FF00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月　　日</w:t>
            </w:r>
          </w:p>
        </w:tc>
      </w:tr>
      <w:tr>
        <w:trPr>
          <w:trHeight w:val="386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80"/>
                <w:sz w:val="24"/>
                <w:fitText w:val="1440" w:id="3"/>
              </w:rPr>
              <w:t>資金使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3"/>
              </w:rPr>
              <w:t>途</w:t>
            </w:r>
          </w:p>
        </w:tc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運転資金　・　設備資金</w:t>
            </w:r>
          </w:p>
        </w:tc>
      </w:tr>
      <w:tr>
        <w:trPr>
          <w:trHeight w:val="386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80"/>
                <w:sz w:val="24"/>
                <w:fitText w:val="1440" w:id="4"/>
              </w:rPr>
              <w:t>貸付利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4"/>
              </w:rPr>
              <w:t>息</w:t>
            </w:r>
          </w:p>
        </w:tc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　　　％</w:t>
            </w:r>
          </w:p>
        </w:tc>
      </w:tr>
      <w:tr>
        <w:trPr>
          <w:trHeight w:val="772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80"/>
                <w:sz w:val="24"/>
                <w:fitText w:val="1440" w:id="5"/>
              </w:rPr>
              <w:t>保証期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5"/>
              </w:rPr>
              <w:t>間</w:t>
            </w:r>
          </w:p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うち据置期間</w:t>
            </w:r>
          </w:p>
        </w:tc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令和　　年</w:t>
            </w:r>
            <w:r>
              <w:rPr>
                <w:rFonts w:hint="eastAsia" w:ascii="ＭＳ 明朝" w:hAnsi="ＭＳ 明朝" w:eastAsia="ＭＳ 明朝"/>
                <w:color w:val="FF00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月　　日　～　令和　　年</w:t>
            </w:r>
            <w:r>
              <w:rPr>
                <w:rFonts w:hint="eastAsia" w:ascii="ＭＳ 明朝" w:hAnsi="ＭＳ 明朝" w:eastAsia="ＭＳ 明朝"/>
                <w:color w:val="FF00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月　　日</w:t>
            </w:r>
          </w:p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（令和　　年　　月　　日　～　令和　　年　　月　　日）</w:t>
            </w:r>
          </w:p>
        </w:tc>
      </w:tr>
      <w:tr>
        <w:trPr>
          <w:trHeight w:val="386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80"/>
                <w:sz w:val="24"/>
                <w:fitText w:val="1440" w:id="6"/>
              </w:rPr>
              <w:t>返済方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6"/>
              </w:rPr>
              <w:t>法</w:t>
            </w:r>
          </w:p>
        </w:tc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一括返済　・　均等返済　　　　返済回数：　　</w:t>
            </w:r>
            <w:r>
              <w:rPr>
                <w:rFonts w:hint="eastAsia" w:ascii="ＭＳ 明朝" w:hAnsi="ＭＳ 明朝" w:eastAsia="ＭＳ 明朝"/>
                <w:color w:val="FF00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回</w:t>
            </w:r>
          </w:p>
        </w:tc>
      </w:tr>
      <w:tr>
        <w:trPr>
          <w:trHeight w:val="386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0"/>
                <w:sz w:val="24"/>
                <w:fitText w:val="1440" w:id="7"/>
              </w:rPr>
              <w:t>保証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440" w:id="7"/>
              </w:rPr>
              <w:t>料</w:t>
            </w:r>
          </w:p>
        </w:tc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　　円</w:t>
            </w:r>
          </w:p>
        </w:tc>
      </w:tr>
      <w:tr>
        <w:trPr>
          <w:trHeight w:val="1158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0"/>
                <w:sz w:val="24"/>
                <w:fitText w:val="1440" w:id="8"/>
              </w:rPr>
              <w:t>計算根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1440" w:id="8"/>
              </w:rPr>
              <w:t>拠</w:t>
            </w:r>
          </w:p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</w:p>
        </w:tc>
      </w:tr>
      <w:tr>
        <w:trPr>
          <w:trHeight w:val="386" w:hRule="atLeast"/>
        </w:trPr>
        <w:tc>
          <w:tcPr>
            <w:tcW w:w="9115" w:type="dxa"/>
            <w:gridSpan w:val="4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上記保証料を領収いたしました。</w:t>
            </w:r>
          </w:p>
        </w:tc>
      </w:tr>
      <w:tr>
        <w:trPr>
          <w:trHeight w:val="386" w:hRule="atLeast"/>
        </w:trPr>
        <w:tc>
          <w:tcPr>
            <w:tcW w:w="7676" w:type="dxa"/>
            <w:gridSpan w:val="2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令和　　年</w:t>
            </w:r>
            <w:r>
              <w:rPr>
                <w:rFonts w:hint="eastAsia" w:ascii="ＭＳ 明朝" w:hAnsi="ＭＳ 明朝" w:eastAsia="ＭＳ 明朝"/>
                <w:color w:val="FF00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月　　日</w:t>
            </w:r>
          </w:p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u w:val="single" w:color="000000"/>
              </w:rPr>
              <w:t>金融機関名　　　　　　　　　　　　　　　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受領者印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772" w:hRule="atLeast"/>
        </w:trPr>
        <w:tc>
          <w:tcPr>
            <w:tcW w:w="7676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>
        <w:trPr>
          <w:trHeight w:val="90" w:hRule="atLeast"/>
        </w:trPr>
        <w:tc>
          <w:tcPr>
            <w:tcW w:w="9115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様式第２号（第４条関係）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町税等の納税に関する調査についての承諾書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私は、</w:t>
      </w:r>
      <w:r>
        <w:rPr>
          <w:rFonts w:hint="eastAsia" w:ascii="Times New Roman" w:hAnsi="Times New Roman" w:eastAsia="ＭＳ 明朝"/>
          <w:color w:val="000000"/>
          <w:sz w:val="24"/>
        </w:rPr>
        <w:t>板柳町｢選ばれる青森｣への挑戦資金信用保証料補給金</w:t>
      </w:r>
      <w:r>
        <w:rPr>
          <w:rFonts w:hint="eastAsia" w:ascii="ＭＳ 明朝" w:hAnsi="ＭＳ 明朝" w:eastAsia="ＭＳ 明朝"/>
          <w:color w:val="000000"/>
          <w:sz w:val="24"/>
        </w:rPr>
        <w:t>交付申請にあたり、板柳町が町税等（町民税、固定資産税、軽自動車税、国民健康保険税、介護保険料及び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後期高齢者医療保険料）の納税に関する調査をすることについて承諾します。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令和　　年　　　月　　　日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板　柳　町　長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殿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ind w:firstLine="4395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住　所　</w:t>
      </w:r>
    </w:p>
    <w:p>
      <w:pPr>
        <w:pStyle w:val="0"/>
        <w:adjustRightInd w:val="1"/>
        <w:ind w:firstLine="4395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　名　　　　　　　　　　　　　　　印</w:t>
      </w:r>
    </w:p>
    <w:p>
      <w:pPr>
        <w:pStyle w:val="0"/>
        <w:adjustRightInd w:val="1"/>
        <w:ind w:firstLine="4395"/>
        <w:jc w:val="left"/>
        <w:rPr>
          <w:rFonts w:hint="default"/>
          <w:color w:val="FF0000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</w:t>
      </w:r>
    </w:p>
    <w:p>
      <w:pPr>
        <w:pStyle w:val="0"/>
        <w:adjustRightInd w:val="1"/>
        <w:ind w:firstLine="4395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sz w:val="24"/>
        </w:rPr>
        <w:t>連絡先　</w:t>
      </w:r>
    </w:p>
    <w:p>
      <w:pPr>
        <w:pStyle w:val="0"/>
        <w:adjustRightInd w:val="1"/>
        <w:jc w:val="left"/>
      </w:pPr>
      <w:r>
        <w:rPr>
          <w:rFonts w:hint="eastAsia" w:ascii="ＭＳ 明朝" w:hAnsi="ＭＳ 明朝" w:eastAsia="ＭＳ 明朝"/>
          <w:color w:val="auto"/>
          <w:sz w:val="24"/>
        </w:rPr>
        <w:br w:type="page"/>
      </w: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様式第３号（第６条関係）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w w:val="200"/>
          <w:sz w:val="24"/>
        </w:rPr>
        <w:t>保証料補給金交付請求書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w w:val="200"/>
          <w:sz w:val="24"/>
          <w:u w:val="single" w:color="000000"/>
        </w:rPr>
        <w:t>一金　　　　　　　円也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令和　　年度</w:t>
      </w:r>
      <w:r>
        <w:rPr>
          <w:rFonts w:hint="eastAsia" w:ascii="Times New Roman" w:hAnsi="Times New Roman" w:eastAsia="ＭＳ 明朝"/>
          <w:color w:val="000000"/>
          <w:sz w:val="24"/>
        </w:rPr>
        <w:t>板柳町｢選ばれる青森｣への挑戦資金信用保証料補給金</w:t>
      </w:r>
      <w:r>
        <w:rPr>
          <w:rFonts w:hint="eastAsia" w:ascii="ＭＳ 明朝" w:hAnsi="ＭＳ 明朝" w:eastAsia="ＭＳ 明朝"/>
          <w:color w:val="000000"/>
          <w:sz w:val="24"/>
        </w:rPr>
        <w:t>について、上記のとおり請求します。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令和　　年　　　月　　　日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板　柳　町　長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殿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ind w:firstLine="4395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住　所　</w:t>
      </w:r>
    </w:p>
    <w:p>
      <w:pPr>
        <w:pStyle w:val="0"/>
        <w:adjustRightInd w:val="1"/>
        <w:ind w:firstLine="4395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　名　　　　　　　　　　　　　　　印</w:t>
      </w:r>
    </w:p>
    <w:p>
      <w:pPr>
        <w:pStyle w:val="0"/>
        <w:adjustRightInd w:val="1"/>
        <w:ind w:firstLine="4395"/>
        <w:jc w:val="left"/>
        <w:rPr>
          <w:rFonts w:hint="default"/>
          <w:color w:val="FF0000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</w:t>
      </w:r>
    </w:p>
    <w:p>
      <w:pPr>
        <w:pStyle w:val="0"/>
        <w:adjustRightInd w:val="1"/>
        <w:ind w:firstLine="4395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sz w:val="24"/>
        </w:rPr>
        <w:t>連絡先　</w:t>
      </w: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tbl>
      <w:tblPr>
        <w:tblStyle w:val="11"/>
        <w:tblW w:w="0" w:type="auto"/>
        <w:tblInd w:w="2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398"/>
        <w:gridCol w:w="4198"/>
      </w:tblGrid>
      <w:tr>
        <w:trPr>
          <w:trHeight w:val="386" w:hRule="atLeast"/>
        </w:trPr>
        <w:tc>
          <w:tcPr>
            <w:tcW w:w="6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振　込　先　口　座</w:t>
            </w:r>
          </w:p>
        </w:tc>
      </w:tr>
      <w:tr>
        <w:trPr>
          <w:trHeight w:val="386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金融機関名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FF0000"/>
              </w:rPr>
            </w:pPr>
          </w:p>
        </w:tc>
      </w:tr>
      <w:tr>
        <w:trPr>
          <w:trHeight w:val="386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0"/>
                <w:sz w:val="24"/>
                <w:fitText w:val="1200" w:id="9"/>
              </w:rPr>
              <w:t>預金区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200" w:id="9"/>
              </w:rPr>
              <w:t>分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FF0000"/>
              </w:rPr>
            </w:pPr>
          </w:p>
        </w:tc>
      </w:tr>
      <w:tr>
        <w:trPr>
          <w:trHeight w:val="386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0"/>
                <w:sz w:val="24"/>
                <w:fitText w:val="1200" w:id="10"/>
              </w:rPr>
              <w:t>口座番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200" w:id="10"/>
              </w:rPr>
              <w:t>号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FF0000"/>
              </w:rPr>
            </w:pPr>
          </w:p>
        </w:tc>
      </w:tr>
      <w:tr>
        <w:trPr>
          <w:trHeight w:val="1142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center"/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（フリガナ）</w:t>
            </w:r>
          </w:p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8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口座名義人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86" w:lineRule="atLeast"/>
              <w:jc w:val="left"/>
              <w:rPr>
                <w:rFonts w:hint="default"/>
                <w:color w:val="FF0000"/>
              </w:rPr>
            </w:pPr>
          </w:p>
        </w:tc>
      </w:tr>
    </w:tbl>
    <w:p>
      <w:pPr>
        <w:pStyle w:val="0"/>
        <w:suppressAutoHyphens w:val="0"/>
        <w:wordWrap w:val="1"/>
        <w:jc w:val="left"/>
        <w:textAlignment w:val="auto"/>
        <w:rPr>
          <w:rFonts w:hint="default"/>
        </w:rPr>
      </w:pPr>
    </w:p>
    <w:sectPr>
      <w:type w:val="continuous"/>
      <w:pgSz w:w="11906" w:h="16838"/>
      <w:pgMar w:top="1418" w:right="1134" w:bottom="1134" w:left="1418" w:header="720" w:footer="720" w:gutter="0"/>
      <w:pgNumType w:start="1"/>
      <w:cols w:space="720"/>
      <w:textDirection w:val="lrTb"/>
      <w:docGrid w:type="linesAndChars" w:linePitch="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10"/>
  <w:displayHorizontalDrawingGridEvery w:val="0"/>
  <w:displayVerticalDrawingGridEvery w:val="2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3</Pages>
  <Words>0</Words>
  <Characters>622</Characters>
  <Application>JUST Note</Application>
  <Lines>235</Lines>
  <Paragraphs>59</Paragraphs>
  <CharactersWithSpaces>908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keizai029</dc:creator>
  <cp:lastModifiedBy>densan009</cp:lastModifiedBy>
  <cp:lastPrinted>2017-02-24T16:58:00Z</cp:lastPrinted>
  <dcterms:created xsi:type="dcterms:W3CDTF">2017-02-24T16:58:00Z</dcterms:created>
  <dcterms:modified xsi:type="dcterms:W3CDTF">2020-03-23T01:43:14Z</dcterms:modified>
  <cp:revision>8</cp:revision>
</cp:coreProperties>
</file>