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17" w:rsidRPr="00454122" w:rsidRDefault="00295017" w:rsidP="00295017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0"/>
        </w:rPr>
      </w:pPr>
      <w:r w:rsidRPr="00454122">
        <w:rPr>
          <w:rFonts w:asciiTheme="minorEastAsia" w:eastAsiaTheme="minorEastAsia" w:hAnsiTheme="minorEastAsia" w:hint="eastAsia"/>
          <w:color w:val="000000"/>
          <w:kern w:val="0"/>
          <w:szCs w:val="20"/>
        </w:rPr>
        <w:t>第６項関係様式①</w:t>
      </w:r>
    </w:p>
    <w:tbl>
      <w:tblPr>
        <w:tblW w:w="921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5"/>
      </w:tblGrid>
      <w:tr w:rsidR="00295017" w:rsidRPr="00454122" w:rsidTr="00223738">
        <w:trPr>
          <w:trHeight w:val="965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中小企業信用保険法第２条第６項の規定による認定申請書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408" w:firstLine="6587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令和　　年　　月　　日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" w:firstLine="406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板柳町長　成　田　　誠　　殿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98" w:firstLine="4441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申請者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98" w:firstLine="4441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0"/>
                <w:u w:val="single" w:color="00000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住　所　　　　　　　　　　　　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　　</w:t>
            </w:r>
            <w:r w:rsid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98" w:firstLine="4726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98" w:firstLine="4441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氏　名　　　　　　　　　　　　　　</w:t>
            </w:r>
            <w:r w:rsidR="003C6F31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　</w:t>
            </w:r>
            <w:bookmarkStart w:id="0" w:name="_GoBack"/>
            <w:bookmarkEnd w:id="0"/>
            <w:r w:rsid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　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 w:val="18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 w:val="18"/>
                <w:szCs w:val="20"/>
              </w:rPr>
              <w:t xml:space="preserve">（名称及び代表者の氏名）　　　　　　　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　私は、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　（注１）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の発生に起因して、現在、金融取引の正常化のために資金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調達が必要となっており、かつ、下記のとおり売上高等も減少しております。こうした事態の発生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により、経営の安定に支障が生じておりますことから、中小企業信用保険法第２条第６項の規定に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基づき認定されるようお願いします。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記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１　事業開始年月日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                      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  <w:u w:val="single" w:color="000000"/>
              </w:rPr>
              <w:t xml:space="preserve">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　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  <w:u w:val="single" w:color="000000"/>
              </w:rPr>
              <w:t xml:space="preserve">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>年　　月　　日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</w:pP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２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（１）売上高等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（イ）最近１か月間の売上高等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>減少率　　　　％（実績）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>Ｂ－Ａ</w:t>
            </w:r>
            <w:r w:rsidR="007047D7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Ｂ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×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>100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Ａ：信用の収縮の発生における最近１か月間の売上高等　　　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Ｂ：Ａの期間に対応する前年１か月間の売上高等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0"/>
              </w:rPr>
              <w:t xml:space="preserve">　　　　　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（ロ）最近３か月間の売上高等の実績見込み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>減少率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>％（実績見込み）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>（Ｂ＋Ｄ）－（Ａ＋Ｃ）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Ｂ＋Ｄ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×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>100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Ｃ：Ａの期間後２か月間の見込み売上高等　　　　　　　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0"/>
                <w:u w:val="single" w:color="00000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 xml:space="preserve">　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</w:rPr>
              <w:t xml:space="preserve">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Ｄ：Ｃの期間に対応する前年の２か月間の売上高等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0"/>
              </w:rPr>
              <w:t xml:space="preserve">　　　 </w:t>
            </w:r>
            <w:r w:rsidRPr="00454122">
              <w:rPr>
                <w:rFonts w:asciiTheme="minorEastAsia" w:eastAsiaTheme="minorEastAsia" w:hAnsiTheme="minorEastAsia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0"/>
                <w:u w:val="single" w:color="000000"/>
              </w:rPr>
            </w:pPr>
          </w:p>
          <w:p w:rsidR="00295017" w:rsidRPr="00454122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  <w:r w:rsidRPr="00454122">
              <w:rPr>
                <w:rFonts w:asciiTheme="minorEastAsia" w:eastAsiaTheme="minorEastAsia" w:hAnsiTheme="minorEastAsia" w:hint="eastAsia"/>
                <w:color w:val="000000"/>
                <w:kern w:val="0"/>
                <w:szCs w:val="20"/>
              </w:rPr>
              <w:t>３　売上高等が減少し、又は減少すると見込まれる理由</w:t>
            </w:r>
          </w:p>
          <w:p w:rsidR="00295017" w:rsidRDefault="00295017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</w:p>
          <w:p w:rsidR="00454122" w:rsidRPr="00454122" w:rsidRDefault="00454122" w:rsidP="00295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0"/>
              </w:rPr>
            </w:pPr>
          </w:p>
        </w:tc>
      </w:tr>
    </w:tbl>
    <w:p w:rsidR="00295017" w:rsidRPr="00454122" w:rsidRDefault="00295017" w:rsidP="00295017">
      <w:pPr>
        <w:pStyle w:val="aa"/>
        <w:numPr>
          <w:ilvl w:val="0"/>
          <w:numId w:val="6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18"/>
          <w:szCs w:val="20"/>
        </w:rPr>
      </w:pPr>
      <w:r w:rsidRPr="00454122">
        <w:rPr>
          <w:rFonts w:asciiTheme="minorEastAsia" w:eastAsiaTheme="minorEastAsia" w:hAnsiTheme="minorEastAsia" w:hint="eastAsia"/>
          <w:color w:val="000000"/>
          <w:kern w:val="0"/>
          <w:sz w:val="18"/>
          <w:szCs w:val="20"/>
          <w:u w:val="single"/>
        </w:rPr>
        <w:t xml:space="preserve">　　　</w:t>
      </w:r>
      <w:r w:rsidRPr="00454122">
        <w:rPr>
          <w:rFonts w:asciiTheme="minorEastAsia" w:eastAsiaTheme="minorEastAsia" w:hAnsiTheme="minorEastAsia" w:hint="eastAsia"/>
          <w:color w:val="000000"/>
          <w:kern w:val="0"/>
          <w:sz w:val="18"/>
          <w:szCs w:val="20"/>
        </w:rPr>
        <w:t>には、経済産業大臣が生じていると認める「信用の収縮」を入れる。</w:t>
      </w:r>
    </w:p>
    <w:p w:rsidR="00295017" w:rsidRPr="00454122" w:rsidRDefault="00295017" w:rsidP="0029501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18"/>
          <w:szCs w:val="20"/>
        </w:rPr>
      </w:pPr>
      <w:r w:rsidRPr="00454122">
        <w:rPr>
          <w:rFonts w:asciiTheme="minorEastAsia" w:eastAsiaTheme="minorEastAsia" w:hAnsiTheme="minorEastAsia" w:hint="eastAsia"/>
          <w:color w:val="000000"/>
          <w:kern w:val="0"/>
          <w:sz w:val="18"/>
          <w:szCs w:val="20"/>
        </w:rPr>
        <w:t>（留意事項）</w:t>
      </w:r>
    </w:p>
    <w:p w:rsidR="00295017" w:rsidRPr="007047D7" w:rsidRDefault="007047D7" w:rsidP="007047D7">
      <w:pPr>
        <w:suppressAutoHyphens/>
        <w:wordWrap w:val="0"/>
        <w:spacing w:line="246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18"/>
          <w:szCs w:val="20"/>
        </w:rPr>
      </w:pPr>
      <w:r w:rsidRPr="007047D7">
        <w:rPr>
          <w:rFonts w:asciiTheme="minorEastAsia" w:eastAsiaTheme="minorEastAsia" w:hAnsiTheme="minorEastAsia" w:hint="eastAsia"/>
          <w:color w:val="000000"/>
          <w:kern w:val="0"/>
          <w:sz w:val="18"/>
          <w:szCs w:val="20"/>
        </w:rPr>
        <w:t xml:space="preserve">　①</w:t>
      </w:r>
      <w:r w:rsidR="00295017" w:rsidRPr="007047D7">
        <w:rPr>
          <w:rFonts w:asciiTheme="minorEastAsia" w:eastAsiaTheme="minorEastAsia" w:hAnsiTheme="minorEastAsia" w:hint="eastAsia"/>
          <w:color w:val="000000"/>
          <w:kern w:val="0"/>
          <w:sz w:val="18"/>
          <w:szCs w:val="20"/>
        </w:rPr>
        <w:t xml:space="preserve">　本認定とは別に、金融機関及び信用保証協会による金融上の審査があります。</w:t>
      </w:r>
    </w:p>
    <w:p w:rsidR="007047D7" w:rsidRDefault="00295017" w:rsidP="00295017">
      <w:pPr>
        <w:suppressAutoHyphens/>
        <w:wordWrap w:val="0"/>
        <w:spacing w:line="240" w:lineRule="exact"/>
        <w:ind w:left="327" w:hangingChars="200" w:hanging="327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20"/>
        </w:rPr>
      </w:pPr>
      <w:r w:rsidRPr="00454122">
        <w:rPr>
          <w:rFonts w:asciiTheme="minorEastAsia" w:eastAsiaTheme="minorEastAsia" w:hAnsiTheme="minorEastAsia" w:hint="eastAsia"/>
          <w:color w:val="000000"/>
          <w:kern w:val="0"/>
          <w:sz w:val="18"/>
          <w:szCs w:val="20"/>
        </w:rPr>
        <w:t xml:space="preserve">　②　市町村長又は特別区長から認定を受けた後、本認定の有効期間内に金融機関又は信用保証協会に対して、危機</w:t>
      </w:r>
    </w:p>
    <w:p w:rsidR="00295017" w:rsidRPr="00454122" w:rsidRDefault="00295017" w:rsidP="001E32C5">
      <w:pPr>
        <w:suppressAutoHyphens/>
        <w:wordWrap w:val="0"/>
        <w:spacing w:line="240" w:lineRule="exact"/>
        <w:ind w:firstLineChars="300" w:firstLine="49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Cs w:val="20"/>
        </w:rPr>
      </w:pPr>
      <w:r w:rsidRPr="00454122">
        <w:rPr>
          <w:rFonts w:asciiTheme="minorEastAsia" w:eastAsiaTheme="minorEastAsia" w:hAnsiTheme="minorEastAsia" w:hint="eastAsia"/>
          <w:color w:val="000000"/>
          <w:kern w:val="0"/>
          <w:sz w:val="18"/>
          <w:szCs w:val="20"/>
        </w:rPr>
        <w:t>関連保証の申込みを行うことが必要です。</w:t>
      </w:r>
    </w:p>
    <w:p w:rsidR="002F2462" w:rsidRPr="00454122" w:rsidRDefault="003C6F31" w:rsidP="003D79CC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line id="直線コネクタ 2" o:spid="_x0000_s1026" style="position:absolute;flip:y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29.7pt,5.05pt" to="480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" strokecolor="black [3213]" strokeweight="1.25pt">
            <v:stroke dashstyle="dash"/>
          </v:line>
        </w:pict>
      </w:r>
    </w:p>
    <w:p w:rsidR="002F2462" w:rsidRPr="00454122" w:rsidRDefault="00223738" w:rsidP="002F2462">
      <w:pPr>
        <w:snapToGri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5412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2F2462" w:rsidRPr="00454122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2464" w:id="1151529984"/>
        </w:rPr>
        <w:t xml:space="preserve">板産発第　　　</w:t>
      </w:r>
      <w:r w:rsidR="002F2462" w:rsidRPr="0045412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2464" w:id="1151529984"/>
        </w:rPr>
        <w:t>号</w:t>
      </w:r>
    </w:p>
    <w:p w:rsidR="002F2462" w:rsidRPr="00454122" w:rsidRDefault="00710437" w:rsidP="002F2462">
      <w:pPr>
        <w:snapToGri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54122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2436" w:id="-2083863552"/>
        </w:rPr>
        <w:t>令</w:t>
      </w:r>
      <w:r w:rsidRPr="00454122">
        <w:rPr>
          <w:rFonts w:asciiTheme="minorEastAsia" w:eastAsiaTheme="minorEastAsia" w:hAnsiTheme="minorEastAsia" w:hint="eastAsia"/>
          <w:kern w:val="0"/>
          <w:sz w:val="22"/>
          <w:szCs w:val="22"/>
          <w:fitText w:val="2436" w:id="-2083863552"/>
        </w:rPr>
        <w:t>和</w:t>
      </w:r>
      <w:r w:rsidR="002F2462" w:rsidRPr="00454122">
        <w:rPr>
          <w:rFonts w:asciiTheme="minorEastAsia" w:eastAsiaTheme="minorEastAsia" w:hAnsiTheme="minorEastAsia" w:hint="eastAsia"/>
          <w:kern w:val="0"/>
          <w:sz w:val="22"/>
          <w:szCs w:val="22"/>
          <w:fitText w:val="2436" w:id="-2083863552"/>
        </w:rPr>
        <w:t xml:space="preserve">　　年　　月　　日</w:t>
      </w:r>
    </w:p>
    <w:p w:rsidR="002F2462" w:rsidRPr="00454122" w:rsidRDefault="002F2462" w:rsidP="002F2462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54122">
        <w:rPr>
          <w:rFonts w:asciiTheme="minorEastAsia" w:eastAsiaTheme="minorEastAsia" w:hAnsiTheme="minorEastAsia" w:hint="eastAsia"/>
          <w:sz w:val="22"/>
          <w:szCs w:val="22"/>
        </w:rPr>
        <w:t>申請のとおり、相違ないことを認定します。</w:t>
      </w:r>
    </w:p>
    <w:p w:rsidR="002F2462" w:rsidRPr="00454122" w:rsidRDefault="002F2462" w:rsidP="002F2462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54122">
        <w:rPr>
          <w:rFonts w:asciiTheme="minorEastAsia" w:eastAsiaTheme="minorEastAsia" w:hAnsiTheme="minorEastAsia" w:hint="eastAsia"/>
          <w:sz w:val="22"/>
          <w:szCs w:val="22"/>
        </w:rPr>
        <w:t>（注）本認定書の有効期間：</w:t>
      </w:r>
      <w:r w:rsidR="00710437" w:rsidRPr="0045412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45412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日から</w:t>
      </w:r>
      <w:r w:rsidR="00710437" w:rsidRPr="0045412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45412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日まで</w:t>
      </w:r>
    </w:p>
    <w:p w:rsidR="00A928CD" w:rsidRPr="00454122" w:rsidRDefault="00A928CD" w:rsidP="002F2462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70625" w:rsidRPr="00454122" w:rsidRDefault="002F2462" w:rsidP="00A00F8C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5412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295017" w:rsidRPr="0045412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54122">
        <w:rPr>
          <w:rFonts w:asciiTheme="minorEastAsia" w:eastAsiaTheme="minorEastAsia" w:hAnsiTheme="minorEastAsia" w:hint="eastAsia"/>
          <w:sz w:val="22"/>
          <w:szCs w:val="22"/>
        </w:rPr>
        <w:t xml:space="preserve">板柳町長　　成　田　　誠　</w:t>
      </w:r>
    </w:p>
    <w:sectPr w:rsidR="00370625" w:rsidRPr="00454122" w:rsidSect="00295017">
      <w:pgSz w:w="11906" w:h="16838" w:code="9"/>
      <w:pgMar w:top="1701" w:right="1701" w:bottom="1701" w:left="1701" w:header="720" w:footer="720" w:gutter="0"/>
      <w:cols w:space="425"/>
      <w:noEndnote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F87" w:rsidRDefault="00CB2F87" w:rsidP="00CB2F87">
      <w:r>
        <w:separator/>
      </w:r>
    </w:p>
  </w:endnote>
  <w:endnote w:type="continuationSeparator" w:id="0">
    <w:p w:rsidR="00CB2F87" w:rsidRDefault="00CB2F87" w:rsidP="00CB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F87" w:rsidRDefault="00CB2F87" w:rsidP="00CB2F87">
      <w:r>
        <w:separator/>
      </w:r>
    </w:p>
  </w:footnote>
  <w:footnote w:type="continuationSeparator" w:id="0">
    <w:p w:rsidR="00CB2F87" w:rsidRDefault="00CB2F87" w:rsidP="00CB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42C3D"/>
    <w:multiLevelType w:val="hybridMultilevel"/>
    <w:tmpl w:val="61DA63BE"/>
    <w:lvl w:ilvl="0" w:tplc="C34E138C">
      <w:start w:val="1"/>
      <w:numFmt w:val="decimalFullWidth"/>
      <w:lvlText w:val="（注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377F9"/>
    <w:multiLevelType w:val="hybridMultilevel"/>
    <w:tmpl w:val="3DFEA8C0"/>
    <w:lvl w:ilvl="0" w:tplc="BF4C3EE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064A9"/>
    <w:multiLevelType w:val="hybridMultilevel"/>
    <w:tmpl w:val="CAA0F3AC"/>
    <w:lvl w:ilvl="0" w:tplc="28CED1DE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F94FE2"/>
    <w:multiLevelType w:val="hybridMultilevel"/>
    <w:tmpl w:val="51AA4F1E"/>
    <w:lvl w:ilvl="0" w:tplc="2C36840C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81E78F2"/>
    <w:multiLevelType w:val="hybridMultilevel"/>
    <w:tmpl w:val="5DA60982"/>
    <w:lvl w:ilvl="0" w:tplc="44C6B4BE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F2570F"/>
    <w:multiLevelType w:val="hybridMultilevel"/>
    <w:tmpl w:val="8FEE4374"/>
    <w:lvl w:ilvl="0" w:tplc="4170B4CC">
      <w:start w:val="1"/>
      <w:numFmt w:val="decimalFullWidth"/>
      <w:lvlText w:val="（注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E61A6"/>
    <w:multiLevelType w:val="hybridMultilevel"/>
    <w:tmpl w:val="20D617B4"/>
    <w:lvl w:ilvl="0" w:tplc="F9B05CD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9CC"/>
    <w:rsid w:val="00127211"/>
    <w:rsid w:val="001A404B"/>
    <w:rsid w:val="001E32C5"/>
    <w:rsid w:val="00203E70"/>
    <w:rsid w:val="00223738"/>
    <w:rsid w:val="0027361C"/>
    <w:rsid w:val="00295017"/>
    <w:rsid w:val="002F2462"/>
    <w:rsid w:val="00360C1D"/>
    <w:rsid w:val="00370625"/>
    <w:rsid w:val="003852CB"/>
    <w:rsid w:val="003C6F31"/>
    <w:rsid w:val="003D79CC"/>
    <w:rsid w:val="00454122"/>
    <w:rsid w:val="00641ADE"/>
    <w:rsid w:val="00690FE0"/>
    <w:rsid w:val="007047D7"/>
    <w:rsid w:val="00710437"/>
    <w:rsid w:val="007C33DF"/>
    <w:rsid w:val="007E0157"/>
    <w:rsid w:val="00835169"/>
    <w:rsid w:val="008A494D"/>
    <w:rsid w:val="00A00F8C"/>
    <w:rsid w:val="00A055A2"/>
    <w:rsid w:val="00A928CD"/>
    <w:rsid w:val="00AD1728"/>
    <w:rsid w:val="00B30465"/>
    <w:rsid w:val="00B9671C"/>
    <w:rsid w:val="00C14027"/>
    <w:rsid w:val="00C27B9E"/>
    <w:rsid w:val="00CB2F87"/>
    <w:rsid w:val="00CC1369"/>
    <w:rsid w:val="00DB4A89"/>
    <w:rsid w:val="00E0356D"/>
    <w:rsid w:val="00E734BC"/>
    <w:rsid w:val="00E8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1B20E9"/>
  <w15:docId w15:val="{35FB7EAA-93AE-4DC6-971F-1F6C1339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9CC"/>
    <w:pPr>
      <w:widowControl w:val="0"/>
      <w:jc w:val="both"/>
    </w:pPr>
    <w:rPr>
      <w:rFonts w:ascii="ＭＳ ゴシック" w:eastAsia="ＭＳ 明朝" w:hAnsi="ＭＳ ゴシック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4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7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B2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2F87"/>
    <w:rPr>
      <w:rFonts w:ascii="ＭＳ ゴシック" w:eastAsia="ＭＳ 明朝" w:hAnsi="ＭＳ ゴシック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B2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2F87"/>
    <w:rPr>
      <w:rFonts w:ascii="ＭＳ ゴシック" w:eastAsia="ＭＳ 明朝" w:hAnsi="ＭＳ ゴシック" w:cs="Times New Roman"/>
      <w:sz w:val="21"/>
      <w:szCs w:val="24"/>
    </w:rPr>
  </w:style>
  <w:style w:type="paragraph" w:styleId="aa">
    <w:name w:val="List Paragraph"/>
    <w:basedOn w:val="a"/>
    <w:uiPriority w:val="34"/>
    <w:qFormat/>
    <w:rsid w:val="00AD17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022F-1466-4CB0-8F96-DCAA7C0F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25</cp:revision>
  <cp:lastPrinted>2020-05-07T05:15:00Z</cp:lastPrinted>
  <dcterms:created xsi:type="dcterms:W3CDTF">2016-04-19T23:41:00Z</dcterms:created>
  <dcterms:modified xsi:type="dcterms:W3CDTF">2020-05-07T05:15:00Z</dcterms:modified>
</cp:coreProperties>
</file>